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08B3" w14:textId="77777777" w:rsidR="003E0972" w:rsidRPr="00924DDC" w:rsidRDefault="009057CA" w:rsidP="009057CA">
      <w:pPr>
        <w:ind w:left="1701" w:right="-172"/>
        <w:rPr>
          <w:rFonts w:ascii="Futura" w:hAnsi="Futura" w:cs="Futura"/>
          <w:color w:val="000090"/>
          <w:sz w:val="48"/>
          <w:szCs w:val="48"/>
        </w:rPr>
      </w:pPr>
      <w:bookmarkStart w:id="0" w:name="_GoBack"/>
      <w:bookmarkEnd w:id="0"/>
      <w:r w:rsidRPr="00924DDC">
        <w:rPr>
          <w:rFonts w:ascii="Futura" w:hAnsi="Futura" w:cs="Futura"/>
          <w:noProof/>
          <w:color w:val="000090"/>
          <w:sz w:val="48"/>
          <w:szCs w:val="48"/>
          <w:lang w:eastAsia="en-AU"/>
        </w:rPr>
        <w:drawing>
          <wp:anchor distT="0" distB="0" distL="114300" distR="114300" simplePos="0" relativeHeight="251658240" behindDoc="0" locked="0" layoutInCell="1" allowOverlap="1" wp14:anchorId="18F5D932" wp14:editId="279AC6B4">
            <wp:simplePos x="0" y="0"/>
            <wp:positionH relativeFrom="column">
              <wp:posOffset>0</wp:posOffset>
            </wp:positionH>
            <wp:positionV relativeFrom="paragraph">
              <wp:posOffset>-238760</wp:posOffset>
            </wp:positionV>
            <wp:extent cx="846455" cy="1153160"/>
            <wp:effectExtent l="0" t="0" r="0" b="0"/>
            <wp:wrapNone/>
            <wp:docPr id="1" name="Picture 1" descr="Macintosh HD:Users:jockgarven:Dropbox:Screenshots:Screenshot 2014-10-06 22.48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ckgarven:Dropbox:Screenshots:Screenshot 2014-10-06 22.48.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972" w:rsidRPr="00924DDC">
        <w:rPr>
          <w:rFonts w:ascii="Futura" w:hAnsi="Futura" w:cs="Futura"/>
          <w:color w:val="000090"/>
          <w:sz w:val="48"/>
          <w:szCs w:val="48"/>
        </w:rPr>
        <w:t xml:space="preserve">Lake Cathie Public School </w:t>
      </w:r>
    </w:p>
    <w:p w14:paraId="4AA0C49A" w14:textId="77777777" w:rsidR="00FB4B25" w:rsidRDefault="00FB4B25" w:rsidP="009057CA">
      <w:pPr>
        <w:ind w:left="1701" w:right="-172"/>
        <w:rPr>
          <w:rFonts w:ascii="Futura" w:hAnsi="Futura" w:cs="Futura"/>
          <w:color w:val="BFBFBF" w:themeColor="background1" w:themeShade="BF"/>
          <w:sz w:val="48"/>
          <w:szCs w:val="48"/>
        </w:rPr>
      </w:pPr>
    </w:p>
    <w:p w14:paraId="130A6092" w14:textId="358DDA9F" w:rsidR="00715875" w:rsidRPr="00FB4B25" w:rsidRDefault="00715875" w:rsidP="009057CA">
      <w:pPr>
        <w:ind w:left="1701" w:right="-172"/>
        <w:rPr>
          <w:rFonts w:asciiTheme="majorHAnsi" w:hAnsiTheme="majorHAnsi" w:cs="Futura"/>
          <w:color w:val="1F497D" w:themeColor="text2"/>
          <w:sz w:val="48"/>
          <w:szCs w:val="48"/>
        </w:rPr>
      </w:pPr>
      <w:r w:rsidRPr="00FB4B25">
        <w:rPr>
          <w:rFonts w:asciiTheme="majorHAnsi" w:hAnsiTheme="majorHAnsi" w:cs="Futura"/>
          <w:color w:val="1F497D" w:themeColor="text2"/>
          <w:sz w:val="48"/>
          <w:szCs w:val="48"/>
        </w:rPr>
        <w:t xml:space="preserve">UNIFORM </w:t>
      </w:r>
      <w:r w:rsidR="00DF3CDA" w:rsidRPr="00FB4B25">
        <w:rPr>
          <w:rFonts w:asciiTheme="majorHAnsi" w:hAnsiTheme="majorHAnsi" w:cs="Futura"/>
          <w:color w:val="1F497D" w:themeColor="text2"/>
          <w:sz w:val="48"/>
          <w:szCs w:val="48"/>
        </w:rPr>
        <w:t>Guidelines - Novem</w:t>
      </w:r>
      <w:r w:rsidR="003E0972" w:rsidRPr="00FB4B25">
        <w:rPr>
          <w:rFonts w:asciiTheme="majorHAnsi" w:hAnsiTheme="majorHAnsi" w:cs="Futura"/>
          <w:color w:val="1F497D" w:themeColor="text2"/>
          <w:sz w:val="48"/>
          <w:szCs w:val="48"/>
        </w:rPr>
        <w:t>ber 2014</w:t>
      </w:r>
    </w:p>
    <w:p w14:paraId="6B79B3D2" w14:textId="77777777" w:rsidR="00FB4B25" w:rsidRDefault="00FB4B25" w:rsidP="009057CA">
      <w:pPr>
        <w:ind w:right="-172"/>
        <w:rPr>
          <w:rFonts w:ascii="Futura" w:hAnsi="Futura" w:cs="Futura"/>
          <w:b/>
          <w:sz w:val="22"/>
          <w:szCs w:val="22"/>
          <w:u w:val="single"/>
        </w:rPr>
      </w:pPr>
    </w:p>
    <w:p w14:paraId="10278017" w14:textId="77777777" w:rsidR="00715875" w:rsidRPr="00FB4B25" w:rsidRDefault="00715875" w:rsidP="009057CA">
      <w:pPr>
        <w:ind w:right="-172"/>
        <w:rPr>
          <w:rFonts w:asciiTheme="majorHAnsi" w:hAnsiTheme="majorHAnsi" w:cs="Futura"/>
          <w:b/>
          <w:color w:val="1F497D" w:themeColor="text2"/>
          <w:sz w:val="22"/>
          <w:szCs w:val="22"/>
          <w:u w:val="single"/>
        </w:rPr>
      </w:pPr>
      <w:r w:rsidRPr="00FB4B25">
        <w:rPr>
          <w:rFonts w:asciiTheme="majorHAnsi" w:hAnsiTheme="majorHAnsi" w:cs="Futura"/>
          <w:b/>
          <w:color w:val="1F497D" w:themeColor="text2"/>
          <w:sz w:val="22"/>
          <w:szCs w:val="22"/>
          <w:u w:val="single"/>
        </w:rPr>
        <w:t>The school uniform</w:t>
      </w:r>
    </w:p>
    <w:p w14:paraId="2A28208A" w14:textId="77777777" w:rsidR="00FB4B25" w:rsidRPr="00FB4B25" w:rsidRDefault="00FB4B25" w:rsidP="009057CA">
      <w:pPr>
        <w:ind w:right="-172"/>
        <w:rPr>
          <w:rFonts w:asciiTheme="majorHAnsi" w:hAnsiTheme="majorHAnsi" w:cs="Futura"/>
          <w:b/>
          <w:color w:val="000090"/>
          <w:sz w:val="22"/>
          <w:szCs w:val="22"/>
          <w:u w:val="single"/>
        </w:rPr>
      </w:pPr>
    </w:p>
    <w:p w14:paraId="5669ABA8" w14:textId="77777777" w:rsidR="00BC2310" w:rsidRPr="00FB4B25" w:rsidRDefault="00BC2310" w:rsidP="009057CA">
      <w:pPr>
        <w:ind w:right="-172"/>
        <w:rPr>
          <w:rFonts w:asciiTheme="majorHAnsi" w:hAnsiTheme="majorHAnsi" w:cs="Futura"/>
          <w:sz w:val="22"/>
          <w:szCs w:val="22"/>
        </w:rPr>
      </w:pPr>
      <w:r w:rsidRPr="00FB4B25">
        <w:rPr>
          <w:rFonts w:asciiTheme="majorHAnsi" w:hAnsiTheme="majorHAnsi" w:cs="Futura"/>
          <w:sz w:val="22"/>
          <w:szCs w:val="22"/>
        </w:rPr>
        <w:t xml:space="preserve">The wearing of school uniforms by students will assist in: </w:t>
      </w:r>
    </w:p>
    <w:p w14:paraId="2EEB2BFF" w14:textId="589E36BF" w:rsidR="00BC2310" w:rsidRPr="00FB4B25" w:rsidRDefault="00BC2310" w:rsidP="00FB4B25">
      <w:pPr>
        <w:pStyle w:val="ListParagraph"/>
        <w:numPr>
          <w:ilvl w:val="0"/>
          <w:numId w:val="16"/>
        </w:numPr>
        <w:ind w:right="-172"/>
        <w:rPr>
          <w:rFonts w:asciiTheme="majorHAnsi" w:hAnsiTheme="majorHAnsi" w:cs="Futura"/>
          <w:sz w:val="22"/>
          <w:szCs w:val="22"/>
        </w:rPr>
      </w:pPr>
      <w:r w:rsidRPr="00FB4B25">
        <w:rPr>
          <w:rFonts w:asciiTheme="majorHAnsi" w:hAnsiTheme="majorHAnsi" w:cs="Futura"/>
          <w:sz w:val="22"/>
          <w:szCs w:val="22"/>
        </w:rPr>
        <w:t>defining an identity for the school within its community</w:t>
      </w:r>
      <w:r w:rsidR="00FB4B25">
        <w:rPr>
          <w:rFonts w:asciiTheme="majorHAnsi" w:hAnsiTheme="majorHAnsi" w:cs="Futura"/>
          <w:sz w:val="22"/>
          <w:szCs w:val="22"/>
        </w:rPr>
        <w:t>;</w:t>
      </w:r>
      <w:r w:rsidRPr="00FB4B25">
        <w:rPr>
          <w:rFonts w:asciiTheme="majorHAnsi" w:hAnsiTheme="majorHAnsi" w:cs="Futura"/>
          <w:sz w:val="22"/>
          <w:szCs w:val="22"/>
        </w:rPr>
        <w:t xml:space="preserve"> </w:t>
      </w:r>
    </w:p>
    <w:p w14:paraId="0F03AB22" w14:textId="48A72EE7" w:rsidR="00BC2310" w:rsidRPr="00FB4B25" w:rsidRDefault="00BC2310" w:rsidP="00FB4B25">
      <w:pPr>
        <w:pStyle w:val="ListParagraph"/>
        <w:numPr>
          <w:ilvl w:val="0"/>
          <w:numId w:val="16"/>
        </w:numPr>
        <w:ind w:right="-172"/>
        <w:rPr>
          <w:rFonts w:asciiTheme="majorHAnsi" w:hAnsiTheme="majorHAnsi" w:cs="Futura"/>
          <w:sz w:val="22"/>
          <w:szCs w:val="22"/>
        </w:rPr>
      </w:pPr>
      <w:r w:rsidRPr="00FB4B25">
        <w:rPr>
          <w:rFonts w:asciiTheme="majorHAnsi" w:hAnsiTheme="majorHAnsi" w:cs="Futura"/>
          <w:sz w:val="22"/>
          <w:szCs w:val="22"/>
        </w:rPr>
        <w:t>developing students’ sense of belonging to the school community</w:t>
      </w:r>
      <w:r w:rsidR="00FB4B25">
        <w:rPr>
          <w:rFonts w:asciiTheme="majorHAnsi" w:hAnsiTheme="majorHAnsi" w:cs="Futura"/>
          <w:sz w:val="22"/>
          <w:szCs w:val="22"/>
        </w:rPr>
        <w:t>;</w:t>
      </w:r>
      <w:r w:rsidRPr="00FB4B25">
        <w:rPr>
          <w:rFonts w:asciiTheme="majorHAnsi" w:hAnsiTheme="majorHAnsi" w:cs="Futura"/>
          <w:sz w:val="22"/>
          <w:szCs w:val="22"/>
        </w:rPr>
        <w:t xml:space="preserve"> </w:t>
      </w:r>
    </w:p>
    <w:p w14:paraId="1AC8F47F" w14:textId="50BF34E0" w:rsidR="00BC2310" w:rsidRPr="00FB4B25" w:rsidRDefault="00BC2310" w:rsidP="00FB4B25">
      <w:pPr>
        <w:pStyle w:val="ListParagraph"/>
        <w:numPr>
          <w:ilvl w:val="0"/>
          <w:numId w:val="16"/>
        </w:numPr>
        <w:ind w:right="-172"/>
        <w:rPr>
          <w:rFonts w:asciiTheme="majorHAnsi" w:hAnsiTheme="majorHAnsi" w:cs="Futura"/>
          <w:sz w:val="22"/>
          <w:szCs w:val="22"/>
        </w:rPr>
      </w:pPr>
      <w:r w:rsidRPr="00FB4B25">
        <w:rPr>
          <w:rFonts w:asciiTheme="majorHAnsi" w:hAnsiTheme="majorHAnsi" w:cs="Futura"/>
          <w:sz w:val="22"/>
          <w:szCs w:val="22"/>
        </w:rPr>
        <w:t>providing an opportunity to build school spirit</w:t>
      </w:r>
      <w:r w:rsidR="00FB4B25">
        <w:rPr>
          <w:rFonts w:asciiTheme="majorHAnsi" w:hAnsiTheme="majorHAnsi" w:cs="Futura"/>
          <w:sz w:val="22"/>
          <w:szCs w:val="22"/>
        </w:rPr>
        <w:t>;</w:t>
      </w:r>
      <w:r w:rsidRPr="00FB4B25">
        <w:rPr>
          <w:rFonts w:asciiTheme="majorHAnsi" w:hAnsiTheme="majorHAnsi" w:cs="Futura"/>
          <w:sz w:val="22"/>
          <w:szCs w:val="22"/>
        </w:rPr>
        <w:t xml:space="preserve"> </w:t>
      </w:r>
    </w:p>
    <w:p w14:paraId="2A586802" w14:textId="525C50DD" w:rsidR="00BC2310" w:rsidRPr="00FB4B25" w:rsidRDefault="00BC2310" w:rsidP="00FB4B25">
      <w:pPr>
        <w:pStyle w:val="ListParagraph"/>
        <w:numPr>
          <w:ilvl w:val="0"/>
          <w:numId w:val="16"/>
        </w:numPr>
        <w:ind w:right="-172"/>
        <w:rPr>
          <w:rFonts w:asciiTheme="majorHAnsi" w:hAnsiTheme="majorHAnsi" w:cs="Futura"/>
          <w:sz w:val="22"/>
          <w:szCs w:val="22"/>
        </w:rPr>
      </w:pPr>
      <w:r w:rsidRPr="00FB4B25">
        <w:rPr>
          <w:rFonts w:asciiTheme="majorHAnsi" w:hAnsiTheme="majorHAnsi" w:cs="Futura"/>
          <w:sz w:val="22"/>
          <w:szCs w:val="22"/>
        </w:rPr>
        <w:t>enhancing the health and safety of students when involved in school activities</w:t>
      </w:r>
      <w:r w:rsidR="00FB4B25">
        <w:rPr>
          <w:rFonts w:asciiTheme="majorHAnsi" w:hAnsiTheme="majorHAnsi" w:cs="Futura"/>
          <w:sz w:val="22"/>
          <w:szCs w:val="22"/>
        </w:rPr>
        <w:t>;</w:t>
      </w:r>
      <w:r w:rsidRPr="00FB4B25">
        <w:rPr>
          <w:rFonts w:asciiTheme="majorHAnsi" w:hAnsiTheme="majorHAnsi" w:cs="Futura"/>
          <w:sz w:val="22"/>
          <w:szCs w:val="22"/>
        </w:rPr>
        <w:t xml:space="preserve"> </w:t>
      </w:r>
    </w:p>
    <w:p w14:paraId="1C9ACD3A" w14:textId="3A96FFCF" w:rsidR="00BC2310" w:rsidRPr="00FB4B25" w:rsidRDefault="00BC2310" w:rsidP="00FB4B25">
      <w:pPr>
        <w:pStyle w:val="ListParagraph"/>
        <w:numPr>
          <w:ilvl w:val="0"/>
          <w:numId w:val="16"/>
        </w:numPr>
        <w:ind w:right="-172"/>
        <w:rPr>
          <w:rFonts w:asciiTheme="majorHAnsi" w:hAnsiTheme="majorHAnsi" w:cs="Futura"/>
          <w:sz w:val="22"/>
          <w:szCs w:val="22"/>
        </w:rPr>
      </w:pPr>
      <w:r w:rsidRPr="00FB4B25">
        <w:rPr>
          <w:rFonts w:asciiTheme="majorHAnsi" w:hAnsiTheme="majorHAnsi" w:cs="Futura"/>
          <w:sz w:val="22"/>
          <w:szCs w:val="22"/>
        </w:rPr>
        <w:t>promoting a sense of inclusiveness, non- discrimination and equal opportunity</w:t>
      </w:r>
      <w:r w:rsidR="00FB4B25">
        <w:rPr>
          <w:rFonts w:asciiTheme="majorHAnsi" w:hAnsiTheme="majorHAnsi" w:cs="Futura"/>
          <w:sz w:val="22"/>
          <w:szCs w:val="22"/>
        </w:rPr>
        <w:t>;</w:t>
      </w:r>
      <w:r w:rsidRPr="00FB4B25">
        <w:rPr>
          <w:rFonts w:asciiTheme="majorHAnsi" w:hAnsiTheme="majorHAnsi" w:cs="Futura"/>
          <w:sz w:val="22"/>
          <w:szCs w:val="22"/>
        </w:rPr>
        <w:t xml:space="preserve"> </w:t>
      </w:r>
    </w:p>
    <w:p w14:paraId="79BFDBE5" w14:textId="4DE073A7" w:rsidR="00BC2310" w:rsidRPr="00FB4B25" w:rsidRDefault="00BC2310" w:rsidP="00FB4B25">
      <w:pPr>
        <w:pStyle w:val="ListParagraph"/>
        <w:numPr>
          <w:ilvl w:val="0"/>
          <w:numId w:val="16"/>
        </w:numPr>
        <w:ind w:right="-172"/>
        <w:rPr>
          <w:rFonts w:asciiTheme="majorHAnsi" w:hAnsiTheme="majorHAnsi" w:cs="Futura"/>
          <w:sz w:val="22"/>
          <w:szCs w:val="22"/>
        </w:rPr>
      </w:pPr>
      <w:r w:rsidRPr="00FB4B25">
        <w:rPr>
          <w:rFonts w:asciiTheme="majorHAnsi" w:hAnsiTheme="majorHAnsi" w:cs="Futura"/>
          <w:sz w:val="22"/>
          <w:szCs w:val="22"/>
        </w:rPr>
        <w:t>promoting positive community perceptions of public education</w:t>
      </w:r>
      <w:r w:rsidR="00FB4B25">
        <w:rPr>
          <w:rFonts w:asciiTheme="majorHAnsi" w:hAnsiTheme="majorHAnsi" w:cs="Futura"/>
          <w:sz w:val="22"/>
          <w:szCs w:val="22"/>
        </w:rPr>
        <w:t>;</w:t>
      </w:r>
      <w:r w:rsidRPr="00FB4B25">
        <w:rPr>
          <w:rFonts w:asciiTheme="majorHAnsi" w:hAnsiTheme="majorHAnsi" w:cs="Futura"/>
          <w:sz w:val="22"/>
          <w:szCs w:val="22"/>
        </w:rPr>
        <w:t xml:space="preserve"> </w:t>
      </w:r>
    </w:p>
    <w:p w14:paraId="5063D860" w14:textId="77777777" w:rsidR="00BC2310" w:rsidRPr="00FB4B25" w:rsidRDefault="00BC2310" w:rsidP="00FB4B25">
      <w:pPr>
        <w:pStyle w:val="ListParagraph"/>
        <w:numPr>
          <w:ilvl w:val="0"/>
          <w:numId w:val="16"/>
        </w:numPr>
        <w:ind w:right="-172"/>
        <w:rPr>
          <w:rFonts w:asciiTheme="majorHAnsi" w:hAnsiTheme="majorHAnsi" w:cs="Futura"/>
          <w:sz w:val="22"/>
          <w:szCs w:val="22"/>
        </w:rPr>
      </w:pPr>
      <w:r w:rsidRPr="00FB4B25">
        <w:rPr>
          <w:rFonts w:asciiTheme="majorHAnsi" w:hAnsiTheme="majorHAnsi" w:cs="Futura"/>
          <w:sz w:val="22"/>
          <w:szCs w:val="22"/>
        </w:rPr>
        <w:t xml:space="preserve">making school clothing more affordable for families by eliminating the risk of peer pressure to wear transiently fashionable and expensive clothes. </w:t>
      </w:r>
    </w:p>
    <w:p w14:paraId="2170C234" w14:textId="77777777" w:rsidR="00715875" w:rsidRPr="00FB4B25" w:rsidRDefault="00715875" w:rsidP="009057CA">
      <w:pPr>
        <w:ind w:right="-172"/>
        <w:rPr>
          <w:rFonts w:asciiTheme="majorHAnsi" w:hAnsiTheme="majorHAnsi" w:cs="Futura"/>
          <w:sz w:val="22"/>
          <w:szCs w:val="22"/>
        </w:rPr>
      </w:pPr>
    </w:p>
    <w:p w14:paraId="7DD70ADF" w14:textId="77777777" w:rsidR="00715875" w:rsidRPr="00FB4B25" w:rsidRDefault="00715875" w:rsidP="009057CA">
      <w:pPr>
        <w:ind w:right="-172"/>
        <w:rPr>
          <w:rFonts w:asciiTheme="majorHAnsi" w:hAnsiTheme="majorHAnsi" w:cs="Futura"/>
          <w:b/>
          <w:color w:val="1F497D" w:themeColor="text2"/>
          <w:sz w:val="22"/>
          <w:szCs w:val="22"/>
          <w:u w:val="single"/>
        </w:rPr>
      </w:pPr>
      <w:r w:rsidRPr="00FB4B25">
        <w:rPr>
          <w:rFonts w:asciiTheme="majorHAnsi" w:hAnsiTheme="majorHAnsi" w:cs="Futura"/>
          <w:b/>
          <w:color w:val="1F497D" w:themeColor="text2"/>
          <w:sz w:val="22"/>
          <w:szCs w:val="22"/>
          <w:u w:val="single"/>
        </w:rPr>
        <w:t xml:space="preserve">Guidelines </w:t>
      </w:r>
    </w:p>
    <w:p w14:paraId="4C1C9124" w14:textId="77777777" w:rsidR="00FB4B25" w:rsidRPr="00FB4B25" w:rsidRDefault="00FB4B25" w:rsidP="009057CA">
      <w:pPr>
        <w:ind w:right="-172"/>
        <w:rPr>
          <w:rFonts w:asciiTheme="majorHAnsi" w:hAnsiTheme="majorHAnsi" w:cs="Futura"/>
          <w:b/>
          <w:color w:val="000090"/>
          <w:sz w:val="22"/>
          <w:szCs w:val="22"/>
          <w:u w:val="single"/>
        </w:rPr>
      </w:pPr>
    </w:p>
    <w:p w14:paraId="3DC8FFE1" w14:textId="3DC29DB8" w:rsidR="00715875" w:rsidRPr="00FB4B25" w:rsidRDefault="00715875" w:rsidP="00FB4B25">
      <w:pPr>
        <w:pStyle w:val="ListParagraph"/>
        <w:numPr>
          <w:ilvl w:val="0"/>
          <w:numId w:val="15"/>
        </w:numPr>
        <w:ind w:right="-172"/>
        <w:rPr>
          <w:rFonts w:asciiTheme="majorHAnsi" w:hAnsiTheme="majorHAnsi" w:cs="Futura"/>
          <w:sz w:val="22"/>
          <w:szCs w:val="22"/>
        </w:rPr>
      </w:pPr>
      <w:r w:rsidRPr="00FB4B25">
        <w:rPr>
          <w:rFonts w:asciiTheme="majorHAnsi" w:hAnsiTheme="majorHAnsi" w:cs="Futura"/>
          <w:sz w:val="22"/>
          <w:szCs w:val="22"/>
        </w:rPr>
        <w:t>The school community expects students to wear the school uniform in a neat and presentable manner</w:t>
      </w:r>
      <w:r w:rsidR="00FB4B25">
        <w:rPr>
          <w:rFonts w:asciiTheme="majorHAnsi" w:hAnsiTheme="majorHAnsi" w:cs="Futura"/>
          <w:sz w:val="22"/>
          <w:szCs w:val="22"/>
        </w:rPr>
        <w:t>;</w:t>
      </w:r>
      <w:r w:rsidRPr="00FB4B25">
        <w:rPr>
          <w:rFonts w:asciiTheme="majorHAnsi" w:hAnsiTheme="majorHAnsi" w:cs="Futura"/>
          <w:sz w:val="22"/>
          <w:szCs w:val="22"/>
        </w:rPr>
        <w:t xml:space="preserve"> </w:t>
      </w:r>
    </w:p>
    <w:p w14:paraId="630D1FBF" w14:textId="468EF804" w:rsidR="00715875" w:rsidRPr="00FB4B25" w:rsidRDefault="00715875" w:rsidP="00FB4B25">
      <w:pPr>
        <w:pStyle w:val="ListParagraph"/>
        <w:numPr>
          <w:ilvl w:val="0"/>
          <w:numId w:val="15"/>
        </w:numPr>
        <w:ind w:right="-172"/>
        <w:rPr>
          <w:rFonts w:asciiTheme="majorHAnsi" w:hAnsiTheme="majorHAnsi" w:cs="Futura"/>
          <w:sz w:val="22"/>
          <w:szCs w:val="22"/>
        </w:rPr>
      </w:pPr>
      <w:r w:rsidRPr="00FB4B25">
        <w:rPr>
          <w:rFonts w:asciiTheme="majorHAnsi" w:hAnsiTheme="majorHAnsi" w:cs="Futura"/>
          <w:sz w:val="22"/>
          <w:szCs w:val="22"/>
        </w:rPr>
        <w:t xml:space="preserve">Except for special events the sports uniform is only to be </w:t>
      </w:r>
      <w:r w:rsidR="003E0972" w:rsidRPr="00FB4B25">
        <w:rPr>
          <w:rFonts w:asciiTheme="majorHAnsi" w:hAnsiTheme="majorHAnsi" w:cs="Futura"/>
          <w:sz w:val="22"/>
          <w:szCs w:val="22"/>
        </w:rPr>
        <w:t>worn on our sports day of Fri</w:t>
      </w:r>
      <w:r w:rsidRPr="00FB4B25">
        <w:rPr>
          <w:rFonts w:asciiTheme="majorHAnsi" w:hAnsiTheme="majorHAnsi" w:cs="Futura"/>
          <w:sz w:val="22"/>
          <w:szCs w:val="22"/>
        </w:rPr>
        <w:t>day</w:t>
      </w:r>
      <w:r w:rsidR="00FB4B25">
        <w:rPr>
          <w:rFonts w:asciiTheme="majorHAnsi" w:hAnsiTheme="majorHAnsi" w:cs="Futura"/>
          <w:sz w:val="22"/>
          <w:szCs w:val="22"/>
        </w:rPr>
        <w:t>;</w:t>
      </w:r>
      <w:r w:rsidRPr="00FB4B25">
        <w:rPr>
          <w:rFonts w:asciiTheme="majorHAnsi" w:hAnsiTheme="majorHAnsi" w:cs="Futura"/>
          <w:sz w:val="22"/>
          <w:szCs w:val="22"/>
        </w:rPr>
        <w:t xml:space="preserve"> </w:t>
      </w:r>
    </w:p>
    <w:p w14:paraId="0987C765" w14:textId="680C9D6F" w:rsidR="00715875" w:rsidRPr="00FB4B25" w:rsidRDefault="00715875" w:rsidP="00FB4B25">
      <w:pPr>
        <w:pStyle w:val="ListParagraph"/>
        <w:numPr>
          <w:ilvl w:val="0"/>
          <w:numId w:val="15"/>
        </w:numPr>
        <w:ind w:right="-172"/>
        <w:rPr>
          <w:rFonts w:asciiTheme="majorHAnsi" w:hAnsiTheme="majorHAnsi" w:cs="Futura"/>
          <w:sz w:val="22"/>
          <w:szCs w:val="22"/>
        </w:rPr>
      </w:pPr>
      <w:r w:rsidRPr="00FB4B25">
        <w:rPr>
          <w:rFonts w:asciiTheme="majorHAnsi" w:hAnsiTheme="majorHAnsi" w:cs="Futura"/>
          <w:sz w:val="22"/>
          <w:szCs w:val="22"/>
        </w:rPr>
        <w:t xml:space="preserve">On formal occasions or excursions students must </w:t>
      </w:r>
      <w:r w:rsidR="003E0972" w:rsidRPr="00FB4B25">
        <w:rPr>
          <w:rFonts w:asciiTheme="majorHAnsi" w:hAnsiTheme="majorHAnsi" w:cs="Futura"/>
          <w:sz w:val="22"/>
          <w:szCs w:val="22"/>
        </w:rPr>
        <w:t xml:space="preserve">not wear sports clothes </w:t>
      </w:r>
      <w:r w:rsidRPr="00FB4B25">
        <w:rPr>
          <w:rFonts w:asciiTheme="majorHAnsi" w:hAnsiTheme="majorHAnsi" w:cs="Futura"/>
          <w:sz w:val="22"/>
          <w:szCs w:val="22"/>
        </w:rPr>
        <w:t>unless on a sports-related activity</w:t>
      </w:r>
      <w:r w:rsidR="00FB4B25">
        <w:rPr>
          <w:rFonts w:asciiTheme="majorHAnsi" w:hAnsiTheme="majorHAnsi" w:cs="Futura"/>
          <w:sz w:val="22"/>
          <w:szCs w:val="22"/>
        </w:rPr>
        <w:t>;</w:t>
      </w:r>
      <w:r w:rsidRPr="00FB4B25">
        <w:rPr>
          <w:rFonts w:asciiTheme="majorHAnsi" w:hAnsiTheme="majorHAnsi" w:cs="Futura"/>
          <w:sz w:val="22"/>
          <w:szCs w:val="22"/>
        </w:rPr>
        <w:t xml:space="preserve"> </w:t>
      </w:r>
    </w:p>
    <w:p w14:paraId="38F91B79" w14:textId="77777777" w:rsidR="00715875" w:rsidRPr="00FB4B25" w:rsidRDefault="00715875" w:rsidP="00FB4B25">
      <w:pPr>
        <w:pStyle w:val="ListParagraph"/>
        <w:numPr>
          <w:ilvl w:val="0"/>
          <w:numId w:val="14"/>
        </w:numPr>
        <w:ind w:right="-172"/>
        <w:rPr>
          <w:rFonts w:asciiTheme="majorHAnsi" w:hAnsiTheme="majorHAnsi" w:cs="Futura"/>
          <w:sz w:val="22"/>
          <w:szCs w:val="22"/>
        </w:rPr>
      </w:pPr>
      <w:r w:rsidRPr="00FB4B25">
        <w:rPr>
          <w:rFonts w:asciiTheme="majorHAnsi" w:hAnsiTheme="majorHAnsi" w:cs="Futura"/>
          <w:sz w:val="22"/>
          <w:szCs w:val="22"/>
        </w:rPr>
        <w:t xml:space="preserve">No jewellery is to be worn, other than: </w:t>
      </w:r>
    </w:p>
    <w:p w14:paraId="479FCA1F" w14:textId="77777777" w:rsidR="00715875" w:rsidRPr="00FB4B25" w:rsidRDefault="00715875" w:rsidP="00FB4B25">
      <w:pPr>
        <w:pStyle w:val="ListParagraph"/>
        <w:numPr>
          <w:ilvl w:val="2"/>
          <w:numId w:val="14"/>
        </w:numPr>
        <w:ind w:left="1276" w:right="-172" w:hanging="567"/>
        <w:rPr>
          <w:rFonts w:asciiTheme="majorHAnsi" w:hAnsiTheme="majorHAnsi" w:cs="Futura"/>
          <w:sz w:val="22"/>
          <w:szCs w:val="22"/>
        </w:rPr>
      </w:pPr>
      <w:r w:rsidRPr="00FB4B25">
        <w:rPr>
          <w:rFonts w:asciiTheme="majorHAnsi" w:hAnsiTheme="majorHAnsi" w:cs="Futura"/>
          <w:sz w:val="22"/>
          <w:szCs w:val="22"/>
        </w:rPr>
        <w:t xml:space="preserve">earrings which are (stud gun) studs or sleepers; </w:t>
      </w:r>
    </w:p>
    <w:p w14:paraId="5819E6F2" w14:textId="77777777" w:rsidR="00715875" w:rsidRPr="00FB4B25" w:rsidRDefault="00715875" w:rsidP="00FB4B25">
      <w:pPr>
        <w:pStyle w:val="ListParagraph"/>
        <w:numPr>
          <w:ilvl w:val="2"/>
          <w:numId w:val="14"/>
        </w:numPr>
        <w:ind w:left="1276" w:right="-172" w:hanging="567"/>
        <w:rPr>
          <w:rFonts w:asciiTheme="majorHAnsi" w:hAnsiTheme="majorHAnsi" w:cs="Futura"/>
          <w:sz w:val="22"/>
          <w:szCs w:val="22"/>
        </w:rPr>
      </w:pPr>
      <w:r w:rsidRPr="00FB4B25">
        <w:rPr>
          <w:rFonts w:asciiTheme="majorHAnsi" w:hAnsiTheme="majorHAnsi" w:cs="Futura"/>
          <w:sz w:val="22"/>
          <w:szCs w:val="22"/>
        </w:rPr>
        <w:t xml:space="preserve">a watch; </w:t>
      </w:r>
    </w:p>
    <w:p w14:paraId="74BDAA07" w14:textId="06949B62" w:rsidR="00715875" w:rsidRPr="00FB4B25" w:rsidRDefault="00442493" w:rsidP="00FB4B25">
      <w:pPr>
        <w:pStyle w:val="ListParagraph"/>
        <w:numPr>
          <w:ilvl w:val="2"/>
          <w:numId w:val="14"/>
        </w:numPr>
        <w:ind w:left="1276" w:right="-172" w:hanging="567"/>
        <w:rPr>
          <w:rFonts w:asciiTheme="majorHAnsi" w:hAnsiTheme="majorHAnsi" w:cs="Futura"/>
          <w:sz w:val="22"/>
          <w:szCs w:val="22"/>
        </w:rPr>
      </w:pPr>
      <w:r w:rsidRPr="00FB4B25">
        <w:rPr>
          <w:rFonts w:asciiTheme="majorHAnsi" w:hAnsiTheme="majorHAnsi" w:cs="Futura"/>
          <w:sz w:val="22"/>
          <w:szCs w:val="22"/>
        </w:rPr>
        <w:t>plain gold or silver</w:t>
      </w:r>
      <w:r w:rsidR="00715875" w:rsidRPr="00FB4B25">
        <w:rPr>
          <w:rFonts w:asciiTheme="majorHAnsi" w:hAnsiTheme="majorHAnsi" w:cs="Futura"/>
          <w:sz w:val="22"/>
          <w:szCs w:val="22"/>
        </w:rPr>
        <w:t xml:space="preserve"> ring. </w:t>
      </w:r>
    </w:p>
    <w:p w14:paraId="2B30BFC3" w14:textId="4E6B6CD5" w:rsidR="00715875" w:rsidRPr="00FB4B25" w:rsidRDefault="00715875" w:rsidP="00FB4B25">
      <w:pPr>
        <w:pStyle w:val="ListParagraph"/>
        <w:numPr>
          <w:ilvl w:val="0"/>
          <w:numId w:val="14"/>
        </w:numPr>
        <w:ind w:right="-172"/>
        <w:rPr>
          <w:rFonts w:asciiTheme="majorHAnsi" w:hAnsiTheme="majorHAnsi" w:cs="Futura"/>
          <w:sz w:val="22"/>
          <w:szCs w:val="22"/>
        </w:rPr>
      </w:pPr>
      <w:r w:rsidRPr="00FB4B25">
        <w:rPr>
          <w:rFonts w:asciiTheme="majorHAnsi" w:hAnsiTheme="majorHAnsi" w:cs="Futura"/>
          <w:sz w:val="22"/>
          <w:szCs w:val="22"/>
        </w:rPr>
        <w:t>The only hats permi</w:t>
      </w:r>
      <w:r w:rsidR="008F72AE" w:rsidRPr="00FB4B25">
        <w:rPr>
          <w:rFonts w:asciiTheme="majorHAnsi" w:hAnsiTheme="majorHAnsi" w:cs="Futura"/>
          <w:sz w:val="22"/>
          <w:szCs w:val="22"/>
        </w:rPr>
        <w:t>tted are those school hats that</w:t>
      </w:r>
      <w:r w:rsidRPr="00FB4B25">
        <w:rPr>
          <w:rFonts w:asciiTheme="majorHAnsi" w:hAnsiTheme="majorHAnsi" w:cs="Futura"/>
          <w:sz w:val="22"/>
          <w:szCs w:val="22"/>
        </w:rPr>
        <w:t xml:space="preserve"> may be purchased from the uniform shop</w:t>
      </w:r>
      <w:r w:rsidR="00FB4B25">
        <w:rPr>
          <w:rFonts w:asciiTheme="majorHAnsi" w:hAnsiTheme="majorHAnsi" w:cs="Futura"/>
          <w:sz w:val="22"/>
          <w:szCs w:val="22"/>
        </w:rPr>
        <w:t>;</w:t>
      </w:r>
      <w:r w:rsidRPr="00FB4B25">
        <w:rPr>
          <w:rFonts w:asciiTheme="majorHAnsi" w:hAnsiTheme="majorHAnsi" w:cs="Futura"/>
          <w:sz w:val="22"/>
          <w:szCs w:val="22"/>
        </w:rPr>
        <w:t xml:space="preserve"> </w:t>
      </w:r>
    </w:p>
    <w:p w14:paraId="08396101" w14:textId="5938FA8C" w:rsidR="00715875" w:rsidRPr="00FB4B25" w:rsidRDefault="00715875" w:rsidP="00FB4B25">
      <w:pPr>
        <w:pStyle w:val="ListParagraph"/>
        <w:numPr>
          <w:ilvl w:val="0"/>
          <w:numId w:val="14"/>
        </w:numPr>
        <w:ind w:right="-172"/>
        <w:rPr>
          <w:rFonts w:asciiTheme="majorHAnsi" w:hAnsiTheme="majorHAnsi" w:cs="Futura"/>
          <w:sz w:val="22"/>
          <w:szCs w:val="22"/>
        </w:rPr>
      </w:pPr>
      <w:r w:rsidRPr="00FB4B25">
        <w:rPr>
          <w:rFonts w:asciiTheme="majorHAnsi" w:hAnsiTheme="majorHAnsi" w:cs="Futura"/>
          <w:sz w:val="22"/>
          <w:szCs w:val="22"/>
        </w:rPr>
        <w:t xml:space="preserve">Black </w:t>
      </w:r>
      <w:r w:rsidR="003E0972" w:rsidRPr="00FB4B25">
        <w:rPr>
          <w:rFonts w:asciiTheme="majorHAnsi" w:hAnsiTheme="majorHAnsi" w:cs="Futura"/>
          <w:sz w:val="22"/>
          <w:szCs w:val="22"/>
        </w:rPr>
        <w:t xml:space="preserve">polishable leather </w:t>
      </w:r>
      <w:r w:rsidRPr="00FB4B25">
        <w:rPr>
          <w:rFonts w:asciiTheme="majorHAnsi" w:hAnsiTheme="majorHAnsi" w:cs="Futura"/>
          <w:sz w:val="22"/>
          <w:szCs w:val="22"/>
        </w:rPr>
        <w:t>shoes with black laces, buckle or Velcro. Sports shoes (joggers) with sports uniform</w:t>
      </w:r>
      <w:r w:rsidR="003E0972" w:rsidRPr="00FB4B25">
        <w:rPr>
          <w:rFonts w:asciiTheme="majorHAnsi" w:hAnsiTheme="majorHAnsi" w:cs="Futura"/>
          <w:sz w:val="22"/>
          <w:szCs w:val="22"/>
        </w:rPr>
        <w:t xml:space="preserve"> on Fridays</w:t>
      </w:r>
      <w:r w:rsidR="00FB4B25">
        <w:rPr>
          <w:rFonts w:asciiTheme="majorHAnsi" w:hAnsiTheme="majorHAnsi" w:cs="Futura"/>
          <w:sz w:val="22"/>
          <w:szCs w:val="22"/>
        </w:rPr>
        <w:t>;</w:t>
      </w:r>
    </w:p>
    <w:p w14:paraId="1C4B0994" w14:textId="09A6FF24" w:rsidR="00715875" w:rsidRPr="00FB4B25" w:rsidRDefault="00715875" w:rsidP="00FB4B25">
      <w:pPr>
        <w:pStyle w:val="ListParagraph"/>
        <w:numPr>
          <w:ilvl w:val="0"/>
          <w:numId w:val="14"/>
        </w:numPr>
        <w:ind w:right="-172"/>
        <w:rPr>
          <w:rFonts w:asciiTheme="majorHAnsi" w:hAnsiTheme="majorHAnsi" w:cs="Futura"/>
          <w:sz w:val="22"/>
          <w:szCs w:val="22"/>
        </w:rPr>
      </w:pPr>
      <w:r w:rsidRPr="00FB4B25">
        <w:rPr>
          <w:rFonts w:asciiTheme="majorHAnsi" w:hAnsiTheme="majorHAnsi" w:cs="Futura"/>
          <w:sz w:val="22"/>
          <w:szCs w:val="22"/>
        </w:rPr>
        <w:t>A student’s appearance should not be a distract</w:t>
      </w:r>
      <w:r w:rsidR="00FB4B25">
        <w:rPr>
          <w:rFonts w:asciiTheme="majorHAnsi" w:hAnsiTheme="majorHAnsi" w:cs="Futura"/>
          <w:sz w:val="22"/>
          <w:szCs w:val="22"/>
        </w:rPr>
        <w:t>ion to the learning environment;</w:t>
      </w:r>
      <w:r w:rsidRPr="00FB4B25">
        <w:rPr>
          <w:rFonts w:asciiTheme="majorHAnsi" w:hAnsiTheme="majorHAnsi" w:cs="Futura"/>
          <w:sz w:val="22"/>
          <w:szCs w:val="22"/>
        </w:rPr>
        <w:t xml:space="preserve"> </w:t>
      </w:r>
    </w:p>
    <w:p w14:paraId="05BB3EAC" w14:textId="383793EA" w:rsidR="00715875" w:rsidRPr="00FB4B25" w:rsidRDefault="00715875" w:rsidP="00FB4B25">
      <w:pPr>
        <w:pStyle w:val="ListParagraph"/>
        <w:numPr>
          <w:ilvl w:val="0"/>
          <w:numId w:val="14"/>
        </w:numPr>
        <w:ind w:right="-172"/>
        <w:rPr>
          <w:rFonts w:asciiTheme="majorHAnsi" w:hAnsiTheme="majorHAnsi" w:cs="Futura"/>
          <w:sz w:val="22"/>
          <w:szCs w:val="22"/>
        </w:rPr>
      </w:pPr>
      <w:r w:rsidRPr="00FB4B25">
        <w:rPr>
          <w:rFonts w:asciiTheme="majorHAnsi" w:hAnsiTheme="majorHAnsi" w:cs="Futura"/>
          <w:sz w:val="22"/>
          <w:szCs w:val="22"/>
        </w:rPr>
        <w:t xml:space="preserve">Hair bands, hair clips, ribbons and scrunchies are to be in the school colours of </w:t>
      </w:r>
      <w:r w:rsidR="003E0972" w:rsidRPr="00FB4B25">
        <w:rPr>
          <w:rFonts w:asciiTheme="majorHAnsi" w:hAnsiTheme="majorHAnsi" w:cs="Futura"/>
          <w:sz w:val="22"/>
          <w:szCs w:val="22"/>
        </w:rPr>
        <w:t>navy</w:t>
      </w:r>
      <w:r w:rsidRPr="00FB4B25">
        <w:rPr>
          <w:rFonts w:asciiTheme="majorHAnsi" w:hAnsiTheme="majorHAnsi" w:cs="Futura"/>
          <w:sz w:val="22"/>
          <w:szCs w:val="22"/>
        </w:rPr>
        <w:t xml:space="preserve"> blue</w:t>
      </w:r>
      <w:r w:rsidR="003E0972" w:rsidRPr="00FB4B25">
        <w:rPr>
          <w:rFonts w:asciiTheme="majorHAnsi" w:hAnsiTheme="majorHAnsi" w:cs="Futura"/>
          <w:sz w:val="22"/>
          <w:szCs w:val="22"/>
        </w:rPr>
        <w:t>, sky blue and</w:t>
      </w:r>
      <w:r w:rsidRPr="00FB4B25">
        <w:rPr>
          <w:rFonts w:asciiTheme="majorHAnsi" w:hAnsiTheme="majorHAnsi" w:cs="Futura"/>
          <w:sz w:val="22"/>
          <w:szCs w:val="22"/>
        </w:rPr>
        <w:t xml:space="preserve"> white or made</w:t>
      </w:r>
      <w:r w:rsidR="00FB4B25">
        <w:rPr>
          <w:rFonts w:asciiTheme="majorHAnsi" w:hAnsiTheme="majorHAnsi" w:cs="Futura"/>
          <w:sz w:val="22"/>
          <w:szCs w:val="22"/>
        </w:rPr>
        <w:t xml:space="preserve"> from the girls’ tunic material;</w:t>
      </w:r>
    </w:p>
    <w:p w14:paraId="7B600008" w14:textId="272890EF" w:rsidR="00715875" w:rsidRPr="00FB4B25" w:rsidRDefault="00715875" w:rsidP="00FB4B25">
      <w:pPr>
        <w:pStyle w:val="ListParagraph"/>
        <w:numPr>
          <w:ilvl w:val="0"/>
          <w:numId w:val="14"/>
        </w:numPr>
        <w:ind w:right="-172"/>
        <w:rPr>
          <w:rFonts w:asciiTheme="majorHAnsi" w:hAnsiTheme="majorHAnsi" w:cs="Futura"/>
          <w:sz w:val="22"/>
          <w:szCs w:val="22"/>
        </w:rPr>
      </w:pPr>
      <w:r w:rsidRPr="00FB4B25">
        <w:rPr>
          <w:rFonts w:asciiTheme="majorHAnsi" w:hAnsiTheme="majorHAnsi" w:cs="Futura"/>
          <w:sz w:val="22"/>
          <w:szCs w:val="22"/>
        </w:rPr>
        <w:t>Hair is to be worn in a neat and tidy manner. Hair dye or streaks are not acceptable. No dread-locks, mohaw</w:t>
      </w:r>
      <w:r w:rsidR="00FB4B25">
        <w:rPr>
          <w:rFonts w:asciiTheme="majorHAnsi" w:hAnsiTheme="majorHAnsi" w:cs="Futura"/>
          <w:sz w:val="22"/>
          <w:szCs w:val="22"/>
        </w:rPr>
        <w:t>ks, rats-tails, shaved patterns;</w:t>
      </w:r>
      <w:r w:rsidRPr="00FB4B25">
        <w:rPr>
          <w:rFonts w:asciiTheme="majorHAnsi" w:hAnsiTheme="majorHAnsi" w:cs="Futura"/>
          <w:sz w:val="22"/>
          <w:szCs w:val="22"/>
        </w:rPr>
        <w:t xml:space="preserve"> </w:t>
      </w:r>
    </w:p>
    <w:p w14:paraId="2CEE31E9" w14:textId="5A4CF86A" w:rsidR="00715875" w:rsidRPr="00FB4B25" w:rsidRDefault="00715875" w:rsidP="00FB4B25">
      <w:pPr>
        <w:pStyle w:val="ListParagraph"/>
        <w:numPr>
          <w:ilvl w:val="0"/>
          <w:numId w:val="14"/>
        </w:numPr>
        <w:ind w:right="-172"/>
        <w:rPr>
          <w:rFonts w:asciiTheme="majorHAnsi" w:hAnsiTheme="majorHAnsi" w:cs="Futura"/>
          <w:sz w:val="22"/>
          <w:szCs w:val="22"/>
        </w:rPr>
      </w:pPr>
      <w:r w:rsidRPr="00FB4B25">
        <w:rPr>
          <w:rFonts w:asciiTheme="majorHAnsi" w:hAnsiTheme="majorHAnsi" w:cs="Futura"/>
          <w:sz w:val="22"/>
          <w:szCs w:val="22"/>
        </w:rPr>
        <w:t xml:space="preserve">No tattoos </w:t>
      </w:r>
      <w:r w:rsidR="00FB4B25">
        <w:rPr>
          <w:rFonts w:asciiTheme="majorHAnsi" w:hAnsiTheme="majorHAnsi" w:cs="Futura"/>
          <w:sz w:val="22"/>
          <w:szCs w:val="22"/>
        </w:rPr>
        <w:t>;</w:t>
      </w:r>
    </w:p>
    <w:p w14:paraId="48FD8CFD" w14:textId="55E2E14F" w:rsidR="00715875" w:rsidRPr="00FB4B25" w:rsidRDefault="00715875" w:rsidP="00FB4B25">
      <w:pPr>
        <w:pStyle w:val="ListParagraph"/>
        <w:numPr>
          <w:ilvl w:val="0"/>
          <w:numId w:val="14"/>
        </w:numPr>
        <w:ind w:right="-172"/>
        <w:rPr>
          <w:rFonts w:asciiTheme="majorHAnsi" w:hAnsiTheme="majorHAnsi" w:cs="Futura"/>
          <w:sz w:val="22"/>
          <w:szCs w:val="22"/>
        </w:rPr>
      </w:pPr>
      <w:r w:rsidRPr="00FB4B25">
        <w:rPr>
          <w:rFonts w:asciiTheme="majorHAnsi" w:hAnsiTheme="majorHAnsi" w:cs="Futura"/>
          <w:sz w:val="22"/>
          <w:szCs w:val="22"/>
        </w:rPr>
        <w:t>Make-up or nail polish is not to be worn</w:t>
      </w:r>
      <w:r w:rsidR="00FB4B25">
        <w:rPr>
          <w:rFonts w:asciiTheme="majorHAnsi" w:hAnsiTheme="majorHAnsi" w:cs="Futura"/>
          <w:sz w:val="22"/>
          <w:szCs w:val="22"/>
        </w:rPr>
        <w:t>.</w:t>
      </w:r>
      <w:r w:rsidRPr="00FB4B25">
        <w:rPr>
          <w:rFonts w:asciiTheme="majorHAnsi" w:hAnsiTheme="majorHAnsi" w:cs="Futura"/>
          <w:sz w:val="22"/>
          <w:szCs w:val="22"/>
        </w:rPr>
        <w:t xml:space="preserve"> </w:t>
      </w:r>
      <w:r w:rsidRPr="00FB4B25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E6D499D" w14:textId="77777777" w:rsidR="00512FDD" w:rsidRPr="00FB4B25" w:rsidRDefault="00512FDD" w:rsidP="009057CA">
      <w:pPr>
        <w:ind w:right="-172"/>
        <w:rPr>
          <w:rFonts w:asciiTheme="majorHAnsi" w:hAnsiTheme="majorHAnsi" w:cs="Futura"/>
          <w:b/>
          <w:sz w:val="22"/>
          <w:szCs w:val="22"/>
          <w:u w:val="single"/>
        </w:rPr>
      </w:pPr>
    </w:p>
    <w:p w14:paraId="42169B7A" w14:textId="77777777" w:rsidR="00715875" w:rsidRPr="00FB4B25" w:rsidRDefault="00715875" w:rsidP="009057CA">
      <w:pPr>
        <w:ind w:right="-172"/>
        <w:rPr>
          <w:rFonts w:asciiTheme="majorHAnsi" w:hAnsiTheme="majorHAnsi" w:cs="Futura"/>
          <w:b/>
          <w:color w:val="1F497D" w:themeColor="text2"/>
          <w:sz w:val="22"/>
          <w:szCs w:val="22"/>
          <w:u w:val="single"/>
        </w:rPr>
      </w:pPr>
      <w:r w:rsidRPr="00FB4B25">
        <w:rPr>
          <w:rFonts w:asciiTheme="majorHAnsi" w:hAnsiTheme="majorHAnsi" w:cs="Futura"/>
          <w:b/>
          <w:color w:val="1F497D" w:themeColor="text2"/>
          <w:sz w:val="22"/>
          <w:szCs w:val="22"/>
          <w:u w:val="single"/>
        </w:rPr>
        <w:t xml:space="preserve">Implementation </w:t>
      </w:r>
    </w:p>
    <w:p w14:paraId="53C0E941" w14:textId="77777777" w:rsidR="00FB4B25" w:rsidRPr="00FB4B25" w:rsidRDefault="00FB4B25" w:rsidP="009057CA">
      <w:pPr>
        <w:ind w:right="-172"/>
        <w:rPr>
          <w:rFonts w:asciiTheme="majorHAnsi" w:hAnsiTheme="majorHAnsi" w:cs="Futura"/>
          <w:b/>
          <w:color w:val="000090"/>
          <w:sz w:val="22"/>
          <w:szCs w:val="22"/>
          <w:u w:val="single"/>
        </w:rPr>
      </w:pPr>
    </w:p>
    <w:p w14:paraId="785781CA" w14:textId="6CAF8AD6" w:rsidR="00715875" w:rsidRPr="00FB4B25" w:rsidRDefault="00715875" w:rsidP="00FB4B25">
      <w:pPr>
        <w:pStyle w:val="ListParagraph"/>
        <w:numPr>
          <w:ilvl w:val="0"/>
          <w:numId w:val="13"/>
        </w:numPr>
        <w:ind w:right="-172"/>
        <w:rPr>
          <w:rFonts w:asciiTheme="majorHAnsi" w:hAnsiTheme="majorHAnsi" w:cs="Futura"/>
          <w:sz w:val="22"/>
          <w:szCs w:val="22"/>
        </w:rPr>
      </w:pPr>
      <w:r w:rsidRPr="00FB4B25">
        <w:rPr>
          <w:rFonts w:asciiTheme="majorHAnsi" w:hAnsiTheme="majorHAnsi" w:cs="Futura"/>
          <w:sz w:val="22"/>
          <w:szCs w:val="22"/>
        </w:rPr>
        <w:t xml:space="preserve">The school uniform is to be neatly presented and in good repair at all times. No items of clothing </w:t>
      </w:r>
      <w:r w:rsidR="008F72AE" w:rsidRPr="00FB4B25">
        <w:rPr>
          <w:rFonts w:asciiTheme="majorHAnsi" w:hAnsiTheme="majorHAnsi" w:cs="Futura"/>
          <w:sz w:val="22"/>
          <w:szCs w:val="22"/>
        </w:rPr>
        <w:t>that</w:t>
      </w:r>
      <w:r w:rsidRPr="00FB4B25">
        <w:rPr>
          <w:rFonts w:asciiTheme="majorHAnsi" w:hAnsiTheme="majorHAnsi" w:cs="Futura"/>
          <w:sz w:val="22"/>
          <w:szCs w:val="22"/>
        </w:rPr>
        <w:t xml:space="preserve"> are not part of</w:t>
      </w:r>
      <w:r w:rsidR="008F72AE" w:rsidRPr="00FB4B25">
        <w:rPr>
          <w:rFonts w:asciiTheme="majorHAnsi" w:hAnsiTheme="majorHAnsi" w:cs="Futura"/>
          <w:sz w:val="22"/>
          <w:szCs w:val="22"/>
        </w:rPr>
        <w:t xml:space="preserve"> the school uniform are to be wo</w:t>
      </w:r>
      <w:r w:rsidRPr="00FB4B25">
        <w:rPr>
          <w:rFonts w:asciiTheme="majorHAnsi" w:hAnsiTheme="majorHAnsi" w:cs="Futura"/>
          <w:sz w:val="22"/>
          <w:szCs w:val="22"/>
        </w:rPr>
        <w:t>rn</w:t>
      </w:r>
      <w:r w:rsidR="00FB4B25">
        <w:rPr>
          <w:rFonts w:asciiTheme="majorHAnsi" w:hAnsiTheme="majorHAnsi" w:cs="Futura"/>
          <w:sz w:val="22"/>
          <w:szCs w:val="22"/>
        </w:rPr>
        <w:t>;</w:t>
      </w:r>
      <w:r w:rsidRPr="00FB4B25">
        <w:rPr>
          <w:rFonts w:asciiTheme="majorHAnsi" w:hAnsiTheme="majorHAnsi" w:cs="Futura"/>
          <w:sz w:val="22"/>
          <w:szCs w:val="22"/>
        </w:rPr>
        <w:t xml:space="preserve"> </w:t>
      </w:r>
    </w:p>
    <w:p w14:paraId="501B26DB" w14:textId="4EE7FE15" w:rsidR="00715875" w:rsidRPr="00FB4B25" w:rsidRDefault="00715875" w:rsidP="00FB4B25">
      <w:pPr>
        <w:pStyle w:val="ListParagraph"/>
        <w:numPr>
          <w:ilvl w:val="0"/>
          <w:numId w:val="13"/>
        </w:numPr>
        <w:ind w:right="-172"/>
        <w:rPr>
          <w:rFonts w:asciiTheme="majorHAnsi" w:hAnsiTheme="majorHAnsi" w:cs="Futura"/>
          <w:sz w:val="22"/>
          <w:szCs w:val="22"/>
        </w:rPr>
      </w:pPr>
      <w:r w:rsidRPr="00FB4B25">
        <w:rPr>
          <w:rFonts w:asciiTheme="majorHAnsi" w:hAnsiTheme="majorHAnsi" w:cs="Futura"/>
          <w:sz w:val="22"/>
          <w:szCs w:val="22"/>
        </w:rPr>
        <w:t>Students who wear inappropriate clothing will be interviewed and have their parent/s contacted to discover the r</w:t>
      </w:r>
      <w:r w:rsidR="00FB4B25">
        <w:rPr>
          <w:rFonts w:asciiTheme="majorHAnsi" w:hAnsiTheme="majorHAnsi" w:cs="Futura"/>
          <w:sz w:val="22"/>
          <w:szCs w:val="22"/>
        </w:rPr>
        <w:t>easons for their non-compliance;</w:t>
      </w:r>
      <w:r w:rsidRPr="00FB4B25">
        <w:rPr>
          <w:rFonts w:asciiTheme="majorHAnsi" w:hAnsiTheme="majorHAnsi" w:cs="Futura"/>
          <w:sz w:val="22"/>
          <w:szCs w:val="22"/>
        </w:rPr>
        <w:t xml:space="preserve"> </w:t>
      </w:r>
    </w:p>
    <w:p w14:paraId="3CAE7ECB" w14:textId="77777777" w:rsidR="00715875" w:rsidRPr="00FB4B25" w:rsidRDefault="00715875" w:rsidP="00FB4B25">
      <w:pPr>
        <w:pStyle w:val="ListParagraph"/>
        <w:numPr>
          <w:ilvl w:val="0"/>
          <w:numId w:val="13"/>
        </w:numPr>
        <w:ind w:right="-172"/>
        <w:rPr>
          <w:rFonts w:asciiTheme="majorHAnsi" w:hAnsiTheme="majorHAnsi" w:cs="Futura"/>
          <w:sz w:val="22"/>
          <w:szCs w:val="22"/>
        </w:rPr>
      </w:pPr>
      <w:r w:rsidRPr="00FB4B25">
        <w:rPr>
          <w:rFonts w:asciiTheme="majorHAnsi" w:hAnsiTheme="majorHAnsi" w:cs="Futura"/>
          <w:sz w:val="22"/>
          <w:szCs w:val="22"/>
        </w:rPr>
        <w:t xml:space="preserve">Students who are out of uniform will not be permitted to represent the school or attend excursions or functions where a uniform is required. </w:t>
      </w:r>
    </w:p>
    <w:p w14:paraId="0D43066B" w14:textId="77777777" w:rsidR="00715875" w:rsidRPr="00FB4B25" w:rsidRDefault="00715875" w:rsidP="00FB4B25">
      <w:pPr>
        <w:pStyle w:val="ListParagraph"/>
        <w:numPr>
          <w:ilvl w:val="0"/>
          <w:numId w:val="13"/>
        </w:numPr>
        <w:ind w:right="-172"/>
        <w:rPr>
          <w:rFonts w:asciiTheme="majorHAnsi" w:hAnsiTheme="majorHAnsi" w:cs="Futura"/>
          <w:sz w:val="22"/>
          <w:szCs w:val="22"/>
        </w:rPr>
      </w:pPr>
      <w:r w:rsidRPr="00FB4B25">
        <w:rPr>
          <w:rFonts w:asciiTheme="majorHAnsi" w:hAnsiTheme="majorHAnsi" w:cs="Futura"/>
          <w:sz w:val="22"/>
          <w:szCs w:val="22"/>
        </w:rPr>
        <w:t xml:space="preserve">Students will be asked to remove inappropriate jewellery. </w:t>
      </w:r>
    </w:p>
    <w:p w14:paraId="5F59F416" w14:textId="77777777" w:rsidR="00715875" w:rsidRPr="00FB4B25" w:rsidRDefault="00715875" w:rsidP="00FB4B25">
      <w:pPr>
        <w:pStyle w:val="ListParagraph"/>
        <w:numPr>
          <w:ilvl w:val="0"/>
          <w:numId w:val="13"/>
        </w:numPr>
        <w:ind w:right="-172"/>
        <w:rPr>
          <w:rFonts w:asciiTheme="majorHAnsi" w:hAnsiTheme="majorHAnsi" w:cs="Futura"/>
          <w:sz w:val="22"/>
          <w:szCs w:val="22"/>
        </w:rPr>
      </w:pPr>
      <w:r w:rsidRPr="00FB4B25">
        <w:rPr>
          <w:rFonts w:asciiTheme="majorHAnsi" w:hAnsiTheme="majorHAnsi" w:cs="Futura"/>
          <w:sz w:val="22"/>
          <w:szCs w:val="22"/>
        </w:rPr>
        <w:t xml:space="preserve">Students will be asked to remove any make-up or nail polish. </w:t>
      </w:r>
    </w:p>
    <w:sectPr w:rsidR="00715875" w:rsidRPr="00FB4B25" w:rsidSect="00715875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C5957" w14:textId="77777777" w:rsidR="004B3EF9" w:rsidRDefault="004B3EF9" w:rsidP="009057CA">
      <w:r>
        <w:separator/>
      </w:r>
    </w:p>
  </w:endnote>
  <w:endnote w:type="continuationSeparator" w:id="0">
    <w:p w14:paraId="59A4C5EC" w14:textId="77777777" w:rsidR="004B3EF9" w:rsidRDefault="004B3EF9" w:rsidP="0090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3489D" w14:textId="77777777" w:rsidR="00924DDC" w:rsidRPr="00FB4B25" w:rsidRDefault="00924DDC" w:rsidP="009057CA">
    <w:pPr>
      <w:pStyle w:val="Footer"/>
      <w:jc w:val="center"/>
      <w:rPr>
        <w:b/>
        <w:i/>
        <w:color w:val="1F497D" w:themeColor="text2"/>
      </w:rPr>
    </w:pPr>
    <w:r w:rsidRPr="00FB4B25">
      <w:rPr>
        <w:b/>
        <w:i/>
        <w:color w:val="1F497D" w:themeColor="text2"/>
      </w:rPr>
      <w:t>Spirit Opportunity Excellence</w:t>
    </w:r>
  </w:p>
  <w:p w14:paraId="58F5A01A" w14:textId="77777777" w:rsidR="00924DDC" w:rsidRDefault="00924DDC">
    <w:pPr>
      <w:pStyle w:val="Footer"/>
      <w:rPr>
        <w:sz w:val="20"/>
        <w:szCs w:val="20"/>
      </w:rPr>
    </w:pPr>
  </w:p>
  <w:p w14:paraId="620BE2F4" w14:textId="09491540" w:rsidR="00924DDC" w:rsidRPr="009057CA" w:rsidRDefault="00924DDC" w:rsidP="002F5DA1">
    <w:pPr>
      <w:pStyle w:val="Footer"/>
      <w:jc w:val="center"/>
      <w:rPr>
        <w:sz w:val="20"/>
        <w:szCs w:val="20"/>
      </w:rPr>
    </w:pPr>
    <w:r w:rsidRPr="009057CA">
      <w:rPr>
        <w:sz w:val="20"/>
        <w:szCs w:val="20"/>
      </w:rPr>
      <w:t>L</w:t>
    </w:r>
    <w:r>
      <w:rPr>
        <w:sz w:val="20"/>
        <w:szCs w:val="20"/>
      </w:rPr>
      <w:t>ake Cathie PS</w:t>
    </w:r>
    <w:r w:rsidR="00442493">
      <w:rPr>
        <w:sz w:val="20"/>
        <w:szCs w:val="20"/>
      </w:rPr>
      <w:t xml:space="preserve"> Uniform P</w:t>
    </w:r>
    <w:r w:rsidRPr="009057CA">
      <w:rPr>
        <w:sz w:val="20"/>
        <w:szCs w:val="20"/>
      </w:rPr>
      <w:t>olicy follows</w:t>
    </w:r>
    <w:r>
      <w:rPr>
        <w:sz w:val="20"/>
        <w:szCs w:val="20"/>
      </w:rPr>
      <w:t xml:space="preserve">:  </w:t>
    </w:r>
    <w:r w:rsidR="00442493">
      <w:rPr>
        <w:sz w:val="20"/>
        <w:szCs w:val="20"/>
      </w:rPr>
      <w:t>NSW Dep</w:t>
    </w:r>
    <w:r w:rsidR="002F5DA1">
      <w:rPr>
        <w:sz w:val="20"/>
        <w:szCs w:val="20"/>
      </w:rPr>
      <w:t>artment of Education and Communities School Uniform Policy 2</w:t>
    </w:r>
    <w:r w:rsidR="00FB4B25">
      <w:rPr>
        <w:sz w:val="20"/>
        <w:szCs w:val="20"/>
      </w:rPr>
      <w:t>014</w:t>
    </w:r>
    <w:r w:rsidR="002F5DA1">
      <w:rPr>
        <w:sz w:val="20"/>
        <w:szCs w:val="20"/>
      </w:rPr>
      <w:t xml:space="preserve">; </w:t>
    </w:r>
    <w:r>
      <w:rPr>
        <w:sz w:val="20"/>
        <w:szCs w:val="20"/>
      </w:rPr>
      <w:t>NSW Work Health and Safety Act 2011; NSW Anti-Discrimination Act 1977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17D52" w14:textId="77777777" w:rsidR="004B3EF9" w:rsidRDefault="004B3EF9" w:rsidP="009057CA">
      <w:r>
        <w:separator/>
      </w:r>
    </w:p>
  </w:footnote>
  <w:footnote w:type="continuationSeparator" w:id="0">
    <w:p w14:paraId="282C3CFA" w14:textId="77777777" w:rsidR="004B3EF9" w:rsidRDefault="004B3EF9" w:rsidP="00905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0831721"/>
    <w:multiLevelType w:val="hybridMultilevel"/>
    <w:tmpl w:val="F404D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07402"/>
    <w:multiLevelType w:val="hybridMultilevel"/>
    <w:tmpl w:val="8EBC2FB6"/>
    <w:lvl w:ilvl="0" w:tplc="F2AC4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A6C1A"/>
    <w:multiLevelType w:val="hybridMultilevel"/>
    <w:tmpl w:val="F5C8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82D55"/>
    <w:multiLevelType w:val="hybridMultilevel"/>
    <w:tmpl w:val="A75AA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354E4"/>
    <w:multiLevelType w:val="hybridMultilevel"/>
    <w:tmpl w:val="CABE6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56AF8"/>
    <w:multiLevelType w:val="hybridMultilevel"/>
    <w:tmpl w:val="E85224D8"/>
    <w:lvl w:ilvl="0" w:tplc="F2AC4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A1FEA"/>
    <w:multiLevelType w:val="hybridMultilevel"/>
    <w:tmpl w:val="22F4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C5CB2"/>
    <w:multiLevelType w:val="hybridMultilevel"/>
    <w:tmpl w:val="B5F406AE"/>
    <w:lvl w:ilvl="0" w:tplc="F2AC4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21DA5"/>
    <w:multiLevelType w:val="multilevel"/>
    <w:tmpl w:val="D8A6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F40125"/>
    <w:multiLevelType w:val="multilevel"/>
    <w:tmpl w:val="4E8A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A0022E"/>
    <w:multiLevelType w:val="hybridMultilevel"/>
    <w:tmpl w:val="B3F6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63333"/>
    <w:multiLevelType w:val="hybridMultilevel"/>
    <w:tmpl w:val="D9F2DC92"/>
    <w:lvl w:ilvl="0" w:tplc="F2AC4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3"/>
  </w:num>
  <w:num w:numId="7">
    <w:abstractNumId w:val="14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75"/>
    <w:rsid w:val="00096588"/>
    <w:rsid w:val="001C73B7"/>
    <w:rsid w:val="00297919"/>
    <w:rsid w:val="002F5DA1"/>
    <w:rsid w:val="00324B40"/>
    <w:rsid w:val="003E0972"/>
    <w:rsid w:val="00442493"/>
    <w:rsid w:val="00444F6F"/>
    <w:rsid w:val="0047011C"/>
    <w:rsid w:val="004B3EF9"/>
    <w:rsid w:val="00512FDD"/>
    <w:rsid w:val="00715875"/>
    <w:rsid w:val="008F72AE"/>
    <w:rsid w:val="009057CA"/>
    <w:rsid w:val="00924DDC"/>
    <w:rsid w:val="00AE5F4E"/>
    <w:rsid w:val="00BC2310"/>
    <w:rsid w:val="00DF3CDA"/>
    <w:rsid w:val="00FB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AF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3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C2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7CA"/>
  </w:style>
  <w:style w:type="paragraph" w:styleId="Footer">
    <w:name w:val="footer"/>
    <w:basedOn w:val="Normal"/>
    <w:link w:val="FooterChar"/>
    <w:uiPriority w:val="99"/>
    <w:unhideWhenUsed/>
    <w:rsid w:val="0090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7CA"/>
  </w:style>
  <w:style w:type="paragraph" w:styleId="BalloonText">
    <w:name w:val="Balloon Text"/>
    <w:basedOn w:val="Normal"/>
    <w:link w:val="BalloonTextChar"/>
    <w:uiPriority w:val="99"/>
    <w:semiHidden/>
    <w:unhideWhenUsed/>
    <w:rsid w:val="009057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7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3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C2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7CA"/>
  </w:style>
  <w:style w:type="paragraph" w:styleId="Footer">
    <w:name w:val="footer"/>
    <w:basedOn w:val="Normal"/>
    <w:link w:val="FooterChar"/>
    <w:uiPriority w:val="99"/>
    <w:unhideWhenUsed/>
    <w:rsid w:val="0090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7CA"/>
  </w:style>
  <w:style w:type="paragraph" w:styleId="BalloonText">
    <w:name w:val="Balloon Text"/>
    <w:basedOn w:val="Normal"/>
    <w:link w:val="BalloonTextChar"/>
    <w:uiPriority w:val="99"/>
    <w:semiHidden/>
    <w:unhideWhenUsed/>
    <w:rsid w:val="009057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7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&amp; Training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 User</dc:creator>
  <cp:lastModifiedBy>Hughes, Kylee</cp:lastModifiedBy>
  <cp:revision>2</cp:revision>
  <cp:lastPrinted>2014-11-12T21:32:00Z</cp:lastPrinted>
  <dcterms:created xsi:type="dcterms:W3CDTF">2015-05-04T00:48:00Z</dcterms:created>
  <dcterms:modified xsi:type="dcterms:W3CDTF">2015-05-04T00:48:00Z</dcterms:modified>
</cp:coreProperties>
</file>